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12.03.2026 N 138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12 марта 2026 г. N 138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7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1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2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3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237, от 08.08.2025 N 539, от 06.10.2025 N 723, от 17.10.2025 N 808, от 19.11.2025 N 952, от 29.12.2025 N 1059, от 30.01.2026 N 38).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12.03.2026 N 138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hyperlink r:id="rId25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5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120223,8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602380,8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120223,8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602380,8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36532,6</w:t>
            </w:r>
          </w:p>
        </w:tc>
      </w:tr>
      <w:tr>
        <w:tc>
          <w:tcPr>
            <w:vMerge w:val="continue"/>
          </w:tcPr>
          <w:p/>
        </w:tc>
        <w:tc>
          <w:tcPr>
            <w:tcW w:w="151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2443,1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13528,2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благоприятной инвестиционной среды, развитие малого и среднего предпринимательства" </w:t>
      </w:r>
      <w:hyperlink r:id="rId26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2041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29201,2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147590,1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29201,2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147590,1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"Развитие потребительского рынка и туризма" </w:t>
      </w:r>
      <w:hyperlink r:id="rId27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2041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22254,4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110502,4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22254,4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28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2041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29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0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120223,8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602380,8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120055,7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120223,8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118000,9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602380,8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строки "</w:t>
      </w:r>
      <w:hyperlink r:id="rId31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1 "Формирование благоприятной инвестиционной среды, развитие малого и среднего предпринимательства", "</w:t>
      </w:r>
      <w:hyperlink r:id="rId32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 "Субсидия некоммерческим организациям, не являющимися государственными (муниципальными) учреждениями, на организацию и проведение конференций"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147590,1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29201,2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28760,8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147590,1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"Субсидия некоммерческим организациям, не являющимися государственными (муниципальными) учреждениями, на организацию и проведение конференций"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1249,5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33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1.4 "Предоставление льгот по земельному налогу субъектам предпринимательской деятельности" признать утратившей силу;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5.4. строки "</w:t>
      </w:r>
      <w:hyperlink r:id="rId34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2 "Развитие потребительского рынка и туризма", "</w:t>
      </w:r>
      <w:hyperlink r:id="rId35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населения", "</w:t>
      </w:r>
      <w:hyperlink r:id="rId36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2.2 "Мероприятия в сфере туризма"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22254,4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22254,4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20422,6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110502,4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13445,4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79020,2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25487,6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13445,4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14269,8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79020,2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68616,9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12844,9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68616,9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в сфере туризма"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8809,0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6152,8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31482,2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строки "</w:t>
      </w:r>
      <w:hyperlink r:id="rId37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2.3 "Предоставление льгот по туристическому налогу", "</w:t>
      </w:r>
      <w:hyperlink r:id="rId38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2.4 "Объем предоставленной меры муниципальной поддержки в виде скидки по арендной плате" признать утратившими силу;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5.6. строки "</w:t>
      </w:r>
      <w:hyperlink r:id="rId39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hyperlink r:id="rId40" w:tooltip="Постановление Администрации г. Перми от 17.10.2024 N 922 (ред. от 30.01.2026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64"/>
        <w:gridCol w:w="784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  <w:tr>
        <w:tc>
          <w:tcPr>
            <w:tcW w:w="24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7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70790,5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344288,3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12.03.2026 N 138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12.03.2026 N 138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12.03.2026 N 138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12.03.2026 N 138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495710&amp;date=01.04.2026&amp;dst=103280&amp;field=134" TargetMode="External"/><Relationship Id="rId18" Type="http://schemas.openxmlformats.org/officeDocument/2006/relationships/hyperlink" Target="http://df-consperm.gorodperm.ru/cons/cgi/online.cgi?req=doc&amp;base=LAW&amp;n=501480&amp;date=01.04.2026" TargetMode="External"/><Relationship Id="rId19" Type="http://schemas.openxmlformats.org/officeDocument/2006/relationships/hyperlink" Target="http://df-consperm.gorodperm.ru/cons/cgi/online.cgi?req=doc&amp;base=LAW&amp;n=501319&amp;date=01.04.2026" TargetMode="External"/><Relationship Id="rId20" Type="http://schemas.openxmlformats.org/officeDocument/2006/relationships/hyperlink" Target="http://df-consperm.gorodperm.ru/cons/cgi/online.cgi?req=doc&amp;base=RLAW368&amp;n=206334&amp;date=01.04.2026&amp;dst=100022&amp;field=134" TargetMode="External"/><Relationship Id="rId21" Type="http://schemas.openxmlformats.org/officeDocument/2006/relationships/hyperlink" Target="http://df-consperm.gorodperm.ru/cons/cgi/online.cgi?req=doc&amp;base=RLAW368&amp;n=212709&amp;date=01.04.2026" TargetMode="External"/><Relationship Id="rId22" Type="http://schemas.openxmlformats.org/officeDocument/2006/relationships/hyperlink" Target="http://df-consperm.gorodperm.ru/cons/cgi/online.cgi?req=doc&amp;base=RLAW368&amp;n=217986&amp;date=01.04.2026" TargetMode="External"/><Relationship Id="rId23" Type="http://schemas.openxmlformats.org/officeDocument/2006/relationships/hyperlink" Target="http://df-consperm.gorodperm.ru/cons/cgi/online.cgi?req=doc&amp;base=RLAW368&amp;n=217843&amp;date=01.04.2026&amp;dst=100045&amp;field=134" TargetMode="External"/><Relationship Id="rId24" Type="http://schemas.openxmlformats.org/officeDocument/2006/relationships/hyperlink" Target="www.gorodperm.ru" TargetMode="External"/><Relationship Id="rId25" Type="http://schemas.openxmlformats.org/officeDocument/2006/relationships/hyperlink" Target="http://df-consperm.gorodperm.ru/cons/cgi/online.cgi?req=doc&amp;base=RLAW368&amp;n=217843&amp;date=01.04.2026&amp;dst=101669&amp;field=134" TargetMode="External"/><Relationship Id="rId26" Type="http://schemas.openxmlformats.org/officeDocument/2006/relationships/hyperlink" Target="http://df-consperm.gorodperm.ru/cons/cgi/online.cgi?req=doc&amp;base=RLAW368&amp;n=217843&amp;date=01.04.2026&amp;dst=101859&amp;field=134" TargetMode="External"/><Relationship Id="rId27" Type="http://schemas.openxmlformats.org/officeDocument/2006/relationships/hyperlink" Target="http://df-consperm.gorodperm.ru/cons/cgi/online.cgi?req=doc&amp;base=RLAW368&amp;n=217843&amp;date=01.04.2026&amp;dst=101982&amp;field=134" TargetMode="External"/><Relationship Id="rId28" Type="http://schemas.openxmlformats.org/officeDocument/2006/relationships/hyperlink" Target="http://df-consperm.gorodperm.ru/cons/cgi/online.cgi?req=doc&amp;base=RLAW368&amp;n=217843&amp;date=01.04.2026&amp;dst=102022&amp;field=134" TargetMode="External"/><Relationship Id="rId29" Type="http://schemas.openxmlformats.org/officeDocument/2006/relationships/hyperlink" Target="http://df-consperm.gorodperm.ru/cons/cgi/online.cgi?req=doc&amp;base=RLAW368&amp;n=217843&amp;date=01.04.2026&amp;dst=102240&amp;field=134" TargetMode="External"/><Relationship Id="rId30" Type="http://schemas.openxmlformats.org/officeDocument/2006/relationships/hyperlink" Target="http://df-consperm.gorodperm.ru/cons/cgi/online.cgi?req=doc&amp;base=RLAW368&amp;n=217843&amp;date=01.04.2026&amp;dst=102260&amp;field=134" TargetMode="External"/><Relationship Id="rId31" Type="http://schemas.openxmlformats.org/officeDocument/2006/relationships/hyperlink" Target="http://df-consperm.gorodperm.ru/cons/cgi/online.cgi?req=doc&amp;base=RLAW368&amp;n=217843&amp;date=01.04.2026&amp;dst=102291&amp;field=134" TargetMode="External"/><Relationship Id="rId32" Type="http://schemas.openxmlformats.org/officeDocument/2006/relationships/hyperlink" Target="http://df-consperm.gorodperm.ru/cons/cgi/online.cgi?req=doc&amp;base=RLAW368&amp;n=217843&amp;date=01.04.2026&amp;dst=102307&amp;field=134" TargetMode="External"/><Relationship Id="rId33" Type="http://schemas.openxmlformats.org/officeDocument/2006/relationships/hyperlink" Target="http://df-consperm.gorodperm.ru/cons/cgi/online.cgi?req=doc&amp;base=RLAW368&amp;n=217843&amp;date=01.04.2026&amp;dst=102355&amp;field=134" TargetMode="External"/><Relationship Id="rId34" Type="http://schemas.openxmlformats.org/officeDocument/2006/relationships/hyperlink" Target="http://df-consperm.gorodperm.ru/cons/cgi/online.cgi?req=doc&amp;base=RLAW368&amp;n=217843&amp;date=01.04.2026&amp;dst=102371&amp;field=134" TargetMode="External"/><Relationship Id="rId35" Type="http://schemas.openxmlformats.org/officeDocument/2006/relationships/hyperlink" Target="http://df-consperm.gorodperm.ru/cons/cgi/online.cgi?req=doc&amp;base=RLAW368&amp;n=217843&amp;date=01.04.2026&amp;dst=102387&amp;field=134" TargetMode="External"/><Relationship Id="rId36" Type="http://schemas.openxmlformats.org/officeDocument/2006/relationships/hyperlink" Target="http://df-consperm.gorodperm.ru/cons/cgi/online.cgi?req=doc&amp;base=RLAW368&amp;n=217843&amp;date=01.04.2026&amp;dst=102432&amp;field=134" TargetMode="External"/><Relationship Id="rId37" Type="http://schemas.openxmlformats.org/officeDocument/2006/relationships/hyperlink" Target="http://df-consperm.gorodperm.ru/cons/cgi/online.cgi?req=doc&amp;base=RLAW368&amp;n=217843&amp;date=01.04.2026&amp;dst=102448&amp;field=134" TargetMode="External"/><Relationship Id="rId38" Type="http://schemas.openxmlformats.org/officeDocument/2006/relationships/hyperlink" Target="http://df-consperm.gorodperm.ru/cons/cgi/online.cgi?req=doc&amp;base=RLAW368&amp;n=217843&amp;date=01.04.2026&amp;dst=102457&amp;field=134" TargetMode="External"/><Relationship Id="rId39" Type="http://schemas.openxmlformats.org/officeDocument/2006/relationships/hyperlink" Target="http://df-consperm.gorodperm.ru/cons/cgi/online.cgi?req=doc&amp;base=RLAW368&amp;n=217843&amp;date=01.04.2026&amp;dst=102466&amp;field=134" TargetMode="External"/><Relationship Id="rId40" Type="http://schemas.openxmlformats.org/officeDocument/2006/relationships/hyperlink" Target="http://df-consperm.gorodperm.ru/cons/cgi/online.cgi?req=doc&amp;base=RLAW368&amp;n=217843&amp;date=01.04.2026&amp;dst=102482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12.03.2026 N 138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2026-04-01T07:09:05Z</dcterms:created>
</cp:coreProperties>
</file>